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0865" w14:textId="77777777" w:rsidR="00C87A28" w:rsidRDefault="00C87A28">
      <w:pPr>
        <w:jc w:val="center"/>
        <w:rPr>
          <w:rFonts w:ascii="Times New Roman" w:hAnsi="Times New Roman"/>
        </w:rPr>
      </w:pPr>
    </w:p>
    <w:p w14:paraId="6071F397" w14:textId="77777777" w:rsidR="00063F1B" w:rsidRDefault="00063F1B">
      <w:pPr>
        <w:jc w:val="center"/>
        <w:rPr>
          <w:rFonts w:ascii="Times New Roman" w:hAnsi="Times New Roman"/>
        </w:rPr>
      </w:pPr>
    </w:p>
    <w:p w14:paraId="0E9ACD16" w14:textId="77777777" w:rsidR="00C87A28" w:rsidRDefault="00C87A28">
      <w:pPr>
        <w:jc w:val="center"/>
        <w:rPr>
          <w:rFonts w:ascii="Times New Roman" w:hAnsi="Times New Roman"/>
          <w:sz w:val="24"/>
        </w:rPr>
      </w:pPr>
    </w:p>
    <w:p w14:paraId="63BA87AD" w14:textId="77777777" w:rsidR="00C87A28" w:rsidRDefault="00664B1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Sayın ……………..</w:t>
      </w:r>
    </w:p>
    <w:p w14:paraId="05F3EB04" w14:textId="77777777" w:rsidR="00C87A28" w:rsidRDefault="00C87A28">
      <w:pPr>
        <w:rPr>
          <w:rFonts w:ascii="Times New Roman" w:hAnsi="Times New Roman"/>
          <w:sz w:val="24"/>
        </w:rPr>
      </w:pPr>
    </w:p>
    <w:p w14:paraId="2CAD3363" w14:textId="77777777" w:rsidR="000945C2" w:rsidRDefault="000945C2" w:rsidP="000945C2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333333"/>
          <w:spacing w:val="-2"/>
        </w:rPr>
      </w:pPr>
      <w:r>
        <w:rPr>
          <w:color w:val="333333"/>
          <w:spacing w:val="-2"/>
          <w:shd w:val="clear" w:color="auto" w:fill="FFFFFF"/>
        </w:rPr>
        <w:t>maddesindeki atıf çerçevesinde 657 sayılı Kanunun 125. maddesi uyarınca hakkınızda Rektörlüğümüzce disiplin soruşturması açılmıştır.</w:t>
      </w:r>
    </w:p>
    <w:p w14:paraId="0B992DAB" w14:textId="77777777" w:rsidR="000945C2" w:rsidRDefault="000945C2" w:rsidP="000945C2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       </w:t>
      </w:r>
      <w:r>
        <w:rPr>
          <w:color w:val="333333"/>
          <w:spacing w:val="-2"/>
        </w:rPr>
        <w:tab/>
        <w:t xml:space="preserve">Soruşturma sonucunda, 657 sayılı Devlet Memurları Kanununun 125. maddesinin B-(h) "iş arkadaşlarına ve iş sahiplerine söz veya hakaretle sataşmak" fiilleri uyarınca "Kınama" cezası verilmesi önerilmiş olup, bu çerçevede tarafınıza Kınama Cezası verilmesi uygun görülmüştür. </w:t>
      </w:r>
    </w:p>
    <w:p w14:paraId="0E799E4A" w14:textId="77777777" w:rsidR="000945C2" w:rsidRDefault="000945C2" w:rsidP="000945C2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333333"/>
          <w:spacing w:val="-2"/>
        </w:rPr>
      </w:pPr>
      <w:r>
        <w:rPr>
          <w:color w:val="333333"/>
          <w:spacing w:val="-2"/>
        </w:rPr>
        <w:tab/>
        <w:t xml:space="preserve">Daha önce disiplin cezanızın bulunduğu (ya da fiilin ağırlığı dikkate alınarak) göz önünde bulundurularak aynı Kanunun 125. maddesinin 3. fıkrası uyarınca bir alt cezanın uygulanması uygun görülmemiştir. </w:t>
      </w:r>
    </w:p>
    <w:p w14:paraId="6ABA33F4" w14:textId="77777777" w:rsidR="000945C2" w:rsidRDefault="000945C2" w:rsidP="000945C2">
      <w:pPr>
        <w:pStyle w:val="NormalWeb"/>
        <w:shd w:val="clear" w:color="auto" w:fill="FFFFFF"/>
        <w:spacing w:before="300" w:beforeAutospacing="0" w:after="300" w:afterAutospacing="0"/>
        <w:jc w:val="both"/>
      </w:pPr>
      <w:r>
        <w:rPr>
          <w:color w:val="333333"/>
          <w:spacing w:val="-2"/>
        </w:rPr>
        <w:t>       Verilen cezaya itiraz hakkınızın bulunduğu, bu hakkınızı tebliğ tarihinden itibaren 7 gün içerisinde Üniversitemiz Personel Daire Başkanlığına itiraz dilekçenizi vermek suretiyle kullanabileceğiniz; ayrıca itiraz hakkınızı kullanmadan da idari yargı yoluna başvurabileceğiniz hususunda bilgilerinizi rica ederim.</w:t>
      </w:r>
    </w:p>
    <w:p w14:paraId="5E93B8A5" w14:textId="77777777" w:rsidR="00C87A28" w:rsidRDefault="00C87A28">
      <w:pPr>
        <w:ind w:firstLine="708"/>
        <w:jc w:val="both"/>
        <w:rPr>
          <w:rFonts w:ascii="Times New Roman" w:hAnsi="Times New Roman"/>
          <w:sz w:val="24"/>
        </w:rPr>
      </w:pPr>
    </w:p>
    <w:p w14:paraId="641F8A0D" w14:textId="77777777" w:rsidR="00816B48" w:rsidRDefault="00664B10" w:rsidP="00816B48">
      <w:pPr>
        <w:ind w:firstLine="708"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D09CBFC" w14:textId="46108748" w:rsidR="00DB587A" w:rsidRDefault="00DB587A" w:rsidP="00DB587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Prof. Dr. …………</w:t>
      </w:r>
    </w:p>
    <w:p w14:paraId="5BE37D5A" w14:textId="77777777" w:rsidR="00DB587A" w:rsidRDefault="00DB587A" w:rsidP="00DB587A">
      <w:pPr>
        <w:ind w:firstLine="708"/>
        <w:jc w:val="center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Dekan/Müdür</w:t>
      </w:r>
    </w:p>
    <w:p w14:paraId="28FFF515" w14:textId="77777777" w:rsidR="00C87A28" w:rsidRDefault="00C87A28">
      <w:pPr>
        <w:ind w:firstLine="708"/>
        <w:jc w:val="center"/>
      </w:pPr>
    </w:p>
    <w:sectPr w:rsidR="00C87A28" w:rsidSect="00063F1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B9A0" w14:textId="77777777" w:rsidR="00302D87" w:rsidRDefault="00302D87">
      <w:pPr>
        <w:spacing w:after="0" w:line="240" w:lineRule="auto"/>
      </w:pPr>
      <w:r>
        <w:separator/>
      </w:r>
    </w:p>
  </w:endnote>
  <w:endnote w:type="continuationSeparator" w:id="0">
    <w:p w14:paraId="19A9631D" w14:textId="77777777" w:rsidR="00302D87" w:rsidRDefault="0030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293A" w14:textId="77777777" w:rsidR="00302D87" w:rsidRDefault="00302D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39F566" w14:textId="77777777" w:rsidR="00302D87" w:rsidRDefault="00302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28"/>
    <w:rsid w:val="00063F1B"/>
    <w:rsid w:val="000945C2"/>
    <w:rsid w:val="000F1CBE"/>
    <w:rsid w:val="00122B57"/>
    <w:rsid w:val="001853CD"/>
    <w:rsid w:val="00302D87"/>
    <w:rsid w:val="003D16DD"/>
    <w:rsid w:val="004136FC"/>
    <w:rsid w:val="00427142"/>
    <w:rsid w:val="00664B10"/>
    <w:rsid w:val="00800D5E"/>
    <w:rsid w:val="00816B48"/>
    <w:rsid w:val="00854ABA"/>
    <w:rsid w:val="00937643"/>
    <w:rsid w:val="00983136"/>
    <w:rsid w:val="00A6666F"/>
    <w:rsid w:val="00B7622B"/>
    <w:rsid w:val="00BA4171"/>
    <w:rsid w:val="00C87A28"/>
    <w:rsid w:val="00DB587A"/>
    <w:rsid w:val="00F1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A3AD"/>
  <w15:docId w15:val="{0BD7E236-966B-4C16-AE9F-7BDAA47B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D5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marmara universitesi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Rahmi Öztürk</cp:lastModifiedBy>
  <cp:revision>5</cp:revision>
  <dcterms:created xsi:type="dcterms:W3CDTF">2023-12-26T12:41:00Z</dcterms:created>
  <dcterms:modified xsi:type="dcterms:W3CDTF">2023-12-29T08:15:00Z</dcterms:modified>
</cp:coreProperties>
</file>